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F1" w:rsidRDefault="00D761F1">
      <w:pPr>
        <w:rPr>
          <w:sz w:val="24"/>
          <w:szCs w:val="24"/>
        </w:rPr>
      </w:pPr>
    </w:p>
    <w:p w:rsidR="00D761F1" w:rsidRDefault="00D761F1">
      <w:pPr>
        <w:rPr>
          <w:sz w:val="24"/>
          <w:szCs w:val="24"/>
        </w:rPr>
      </w:pPr>
    </w:p>
    <w:p w:rsidR="00D211FF" w:rsidRPr="00D761F1" w:rsidRDefault="00D761F1" w:rsidP="00D761F1">
      <w:pPr>
        <w:jc w:val="both"/>
        <w:rPr>
          <w:rFonts w:ascii="Arial" w:hAnsi="Arial" w:cs="Arial"/>
          <w:sz w:val="24"/>
          <w:szCs w:val="24"/>
        </w:rPr>
      </w:pPr>
      <w:r w:rsidRPr="00D761F1">
        <w:rPr>
          <w:rFonts w:ascii="Arial" w:hAnsi="Arial" w:cs="Arial"/>
          <w:sz w:val="24"/>
          <w:szCs w:val="24"/>
        </w:rPr>
        <w:t xml:space="preserve">Nacido en Enguera en septiembre de 1968, Pedro Cuesta es técnico agrónomo y funcionario de carrera con plaza en el Ayuntamiento de Tavernes </w:t>
      </w:r>
      <w:proofErr w:type="spellStart"/>
      <w:r w:rsidRPr="00D761F1">
        <w:rPr>
          <w:rFonts w:ascii="Arial" w:hAnsi="Arial" w:cs="Arial"/>
          <w:sz w:val="24"/>
          <w:szCs w:val="24"/>
        </w:rPr>
        <w:t>Blanques</w:t>
      </w:r>
      <w:proofErr w:type="spellEnd"/>
      <w:r w:rsidRPr="00D761F1">
        <w:rPr>
          <w:rFonts w:ascii="Arial" w:hAnsi="Arial" w:cs="Arial"/>
          <w:sz w:val="24"/>
          <w:szCs w:val="24"/>
        </w:rPr>
        <w:t xml:space="preserve"> como técnico de medio ambiente y coordinador de obras y servicios.</w:t>
      </w:r>
    </w:p>
    <w:p w:rsidR="00D761F1" w:rsidRPr="00D761F1" w:rsidRDefault="00D761F1" w:rsidP="00D761F1">
      <w:pPr>
        <w:jc w:val="both"/>
        <w:rPr>
          <w:rFonts w:ascii="Arial" w:hAnsi="Arial" w:cs="Arial"/>
          <w:sz w:val="24"/>
          <w:szCs w:val="24"/>
        </w:rPr>
      </w:pPr>
      <w:r w:rsidRPr="00D761F1">
        <w:rPr>
          <w:rFonts w:ascii="Arial" w:hAnsi="Arial" w:cs="Arial"/>
          <w:sz w:val="24"/>
          <w:szCs w:val="24"/>
        </w:rPr>
        <w:t xml:space="preserve">Su carrera política se inició con sólo 18 años como asesor de Unión Valenciana i en 2007 se afilió al PP, partido en el que ha sido Concejal del Ayuntamiento de </w:t>
      </w:r>
      <w:proofErr w:type="spellStart"/>
      <w:r w:rsidRPr="00D761F1">
        <w:rPr>
          <w:rFonts w:ascii="Arial" w:hAnsi="Arial" w:cs="Arial"/>
          <w:sz w:val="24"/>
          <w:szCs w:val="24"/>
        </w:rPr>
        <w:t>Mel</w:t>
      </w:r>
      <w:r>
        <w:rPr>
          <w:rFonts w:ascii="Arial" w:hAnsi="Arial" w:cs="Arial"/>
          <w:sz w:val="24"/>
          <w:szCs w:val="24"/>
        </w:rPr>
        <w:t>iana</w:t>
      </w:r>
      <w:proofErr w:type="spellEnd"/>
      <w:r>
        <w:rPr>
          <w:rFonts w:ascii="Arial" w:hAnsi="Arial" w:cs="Arial"/>
          <w:sz w:val="24"/>
          <w:szCs w:val="24"/>
        </w:rPr>
        <w:t xml:space="preserve">, asumiendo la </w:t>
      </w:r>
      <w:proofErr w:type="spellStart"/>
      <w:r>
        <w:rPr>
          <w:rFonts w:ascii="Arial" w:hAnsi="Arial" w:cs="Arial"/>
          <w:sz w:val="24"/>
          <w:szCs w:val="24"/>
        </w:rPr>
        <w:t>Alcadi</w:t>
      </w:r>
      <w:r w:rsidRPr="00D761F1">
        <w:rPr>
          <w:rFonts w:ascii="Arial" w:hAnsi="Arial" w:cs="Arial"/>
          <w:sz w:val="24"/>
          <w:szCs w:val="24"/>
        </w:rPr>
        <w:t>a</w:t>
      </w:r>
      <w:proofErr w:type="spellEnd"/>
      <w:r w:rsidRPr="00D761F1">
        <w:rPr>
          <w:rFonts w:ascii="Arial" w:hAnsi="Arial" w:cs="Arial"/>
          <w:sz w:val="24"/>
          <w:szCs w:val="24"/>
        </w:rPr>
        <w:t xml:space="preserve"> entre 2013 y 2015. </w:t>
      </w:r>
    </w:p>
    <w:p w:rsidR="00D761F1" w:rsidRPr="00D761F1" w:rsidRDefault="00D761F1" w:rsidP="00D761F1">
      <w:pPr>
        <w:jc w:val="both"/>
        <w:rPr>
          <w:rFonts w:ascii="Arial" w:hAnsi="Arial" w:cs="Arial"/>
          <w:sz w:val="24"/>
          <w:szCs w:val="24"/>
        </w:rPr>
      </w:pPr>
      <w:r w:rsidRPr="00D761F1">
        <w:rPr>
          <w:rFonts w:ascii="Arial" w:hAnsi="Arial" w:cs="Arial"/>
          <w:sz w:val="24"/>
          <w:szCs w:val="24"/>
        </w:rPr>
        <w:t xml:space="preserve">Actualmente es concejal de Urbanismo, Hacienda, Personal, Deportes y Medio Ambiente, entre otras responsabilidades </w:t>
      </w:r>
      <w:bookmarkStart w:id="0" w:name="_GoBack"/>
      <w:bookmarkEnd w:id="0"/>
      <w:r w:rsidRPr="00D761F1">
        <w:rPr>
          <w:rFonts w:ascii="Arial" w:hAnsi="Arial" w:cs="Arial"/>
          <w:sz w:val="24"/>
          <w:szCs w:val="24"/>
        </w:rPr>
        <w:t>en un Ayuntamiento en el que se mantiene como primer teniente de Alcalde.</w:t>
      </w:r>
    </w:p>
    <w:p w:rsidR="00D761F1" w:rsidRPr="00D761F1" w:rsidRDefault="00D761F1" w:rsidP="00D761F1">
      <w:pPr>
        <w:jc w:val="both"/>
        <w:rPr>
          <w:rFonts w:ascii="Arial" w:hAnsi="Arial" w:cs="Arial"/>
          <w:sz w:val="24"/>
          <w:szCs w:val="24"/>
        </w:rPr>
      </w:pPr>
      <w:r w:rsidRPr="00D761F1">
        <w:rPr>
          <w:rFonts w:ascii="Arial" w:hAnsi="Arial" w:cs="Arial"/>
          <w:sz w:val="24"/>
          <w:szCs w:val="24"/>
        </w:rPr>
        <w:t xml:space="preserve">Es el portavoz del Grupo Popular en </w:t>
      </w:r>
      <w:proofErr w:type="spellStart"/>
      <w:r w:rsidRPr="00D761F1">
        <w:rPr>
          <w:rFonts w:ascii="Arial" w:hAnsi="Arial" w:cs="Arial"/>
          <w:sz w:val="24"/>
          <w:szCs w:val="24"/>
        </w:rPr>
        <w:t>Meliana</w:t>
      </w:r>
      <w:proofErr w:type="spellEnd"/>
      <w:r w:rsidRPr="00D761F1">
        <w:rPr>
          <w:rFonts w:ascii="Arial" w:hAnsi="Arial" w:cs="Arial"/>
          <w:sz w:val="24"/>
          <w:szCs w:val="24"/>
        </w:rPr>
        <w:t xml:space="preserve"> desde el 2007, coordinador comarcal del PP en </w:t>
      </w:r>
      <w:proofErr w:type="spellStart"/>
      <w:r w:rsidRPr="00D761F1">
        <w:rPr>
          <w:rFonts w:ascii="Arial" w:hAnsi="Arial" w:cs="Arial"/>
          <w:sz w:val="24"/>
          <w:szCs w:val="24"/>
        </w:rPr>
        <w:t>l´Horta</w:t>
      </w:r>
      <w:proofErr w:type="spellEnd"/>
      <w:r w:rsidRPr="00D761F1">
        <w:rPr>
          <w:rFonts w:ascii="Arial" w:hAnsi="Arial" w:cs="Arial"/>
          <w:sz w:val="24"/>
          <w:szCs w:val="24"/>
        </w:rPr>
        <w:t xml:space="preserve"> Nord y se estrena en esta legislatura como Diputado Provincial.</w:t>
      </w:r>
    </w:p>
    <w:p w:rsidR="00D761F1" w:rsidRPr="00D761F1" w:rsidRDefault="00D761F1" w:rsidP="00D761F1">
      <w:pPr>
        <w:jc w:val="both"/>
        <w:rPr>
          <w:rFonts w:ascii="Arial" w:hAnsi="Arial" w:cs="Arial"/>
          <w:sz w:val="24"/>
          <w:szCs w:val="24"/>
        </w:rPr>
      </w:pPr>
      <w:r w:rsidRPr="00D761F1">
        <w:rPr>
          <w:rFonts w:ascii="Arial" w:hAnsi="Arial" w:cs="Arial"/>
          <w:sz w:val="24"/>
          <w:szCs w:val="24"/>
        </w:rPr>
        <w:t xml:space="preserve">Además, es delegado de UGT en Tavernes </w:t>
      </w:r>
      <w:proofErr w:type="spellStart"/>
      <w:r w:rsidRPr="00D761F1">
        <w:rPr>
          <w:rFonts w:ascii="Arial" w:hAnsi="Arial" w:cs="Arial"/>
          <w:sz w:val="24"/>
          <w:szCs w:val="24"/>
        </w:rPr>
        <w:t>Blanques</w:t>
      </w:r>
      <w:proofErr w:type="spellEnd"/>
      <w:r w:rsidRPr="00D761F1">
        <w:rPr>
          <w:rFonts w:ascii="Arial" w:hAnsi="Arial" w:cs="Arial"/>
          <w:sz w:val="24"/>
          <w:szCs w:val="24"/>
        </w:rPr>
        <w:t xml:space="preserve"> y Vicepresidente de Lo Rat Penat.</w:t>
      </w:r>
    </w:p>
    <w:sectPr w:rsidR="00D761F1" w:rsidRPr="00D7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F1"/>
    <w:rsid w:val="00204BF1"/>
    <w:rsid w:val="004560E8"/>
    <w:rsid w:val="00D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C6D3"/>
  <w15:chartTrackingRefBased/>
  <w15:docId w15:val="{71510D78-3472-4271-8C85-1DCB9989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 CENZANO - MERCEDES</dc:creator>
  <cp:keywords/>
  <dc:description/>
  <cp:lastModifiedBy>BOSCH CENZANO - MERCEDES</cp:lastModifiedBy>
  <cp:revision>1</cp:revision>
  <dcterms:created xsi:type="dcterms:W3CDTF">2024-02-29T11:30:00Z</dcterms:created>
  <dcterms:modified xsi:type="dcterms:W3CDTF">2024-02-29T11:40:00Z</dcterms:modified>
</cp:coreProperties>
</file>